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CFD" w:rsidRDefault="0045534C">
      <w:r>
        <w:rPr>
          <w:rFonts w:hint="eastAsia"/>
        </w:rPr>
        <w:t>下载中心测试</w:t>
      </w:r>
    </w:p>
    <w:sectPr w:rsidR="00804C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4CFD" w:rsidRDefault="00804CFD" w:rsidP="0045534C">
      <w:r>
        <w:separator/>
      </w:r>
    </w:p>
  </w:endnote>
  <w:endnote w:type="continuationSeparator" w:id="1">
    <w:p w:rsidR="00804CFD" w:rsidRDefault="00804CFD" w:rsidP="004553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4CFD" w:rsidRDefault="00804CFD" w:rsidP="0045534C">
      <w:r>
        <w:separator/>
      </w:r>
    </w:p>
  </w:footnote>
  <w:footnote w:type="continuationSeparator" w:id="1">
    <w:p w:rsidR="00804CFD" w:rsidRDefault="00804CFD" w:rsidP="0045534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5534C"/>
    <w:rsid w:val="0045534C"/>
    <w:rsid w:val="00804C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553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5534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553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5534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Company>china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2</cp:revision>
  <dcterms:created xsi:type="dcterms:W3CDTF">2019-02-10T07:54:00Z</dcterms:created>
  <dcterms:modified xsi:type="dcterms:W3CDTF">2019-02-10T07:54:00Z</dcterms:modified>
</cp:coreProperties>
</file>