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1.IIs配置目录主页：</w:t>
      </w:r>
      <w:r>
        <w:t>\ShanPlay</w:t>
      </w:r>
      <w:r>
        <w:rPr>
          <w:rFonts w:hint="eastAsia"/>
        </w:rPr>
        <w:t>\</w:t>
      </w:r>
      <w:r>
        <w:t>Default.aspx.cs</w:t>
      </w:r>
      <w:r>
        <w:rPr>
          <w:rFonts w:hint="eastAsia"/>
        </w:rPr>
        <w:t>(自动跳转到测试主页</w:t>
      </w:r>
      <w:r>
        <w:t>\ShanPlay\Play</w:t>
      </w:r>
      <w:r>
        <w:rPr>
          <w:rFonts w:hint="eastAsia"/>
        </w:rPr>
        <w:t>\</w:t>
      </w:r>
      <w:r>
        <w:t>Index.aspx</w:t>
      </w:r>
    </w:p>
    <w:p>
      <w:pPr>
        <w:rPr>
          <w:rFonts w:hint="eastAsia"/>
        </w:rPr>
      </w:pPr>
      <w:r>
        <w:rPr>
          <w:rFonts w:hint="eastAsia"/>
        </w:rPr>
        <w:t>)，.net测试人员可根据需要更改后台代码</w:t>
      </w:r>
    </w:p>
    <w:p>
      <w:r>
        <w:rPr>
          <w:rFonts w:hint="eastAsia"/>
        </w:rPr>
        <w:t>2.测试文件所在目录：</w:t>
      </w:r>
      <w:r>
        <w:t xml:space="preserve"> \ShanPlay\Play</w:t>
      </w:r>
      <w:r>
        <w:rPr>
          <w:rFonts w:hint="eastAsia"/>
        </w:rPr>
        <w:t>\</w:t>
      </w:r>
      <w:r>
        <w:t>Index.aspx</w:t>
      </w:r>
      <w:r>
        <w:rPr>
          <w:rFonts w:hint="eastAsia"/>
          <w:lang w:val="en-US" w:eastAsia="zh-CN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2019F"/>
    <w:rsid w:val="00C2019F"/>
    <w:rsid w:val="00C4601E"/>
    <w:rsid w:val="790372C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19</Words>
  <Characters>114</Characters>
  <Lines>1</Lines>
  <Paragraphs>1</Paragraphs>
  <TotalTime>0</TotalTime>
  <ScaleCrop>false</ScaleCrop>
  <LinksUpToDate>false</LinksUpToDate>
  <CharactersWithSpaces>132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2016-06-26T10:03:00Z</dcterms:created>
  <dc:creator>User</dc:creator>
  <cp:lastModifiedBy>admin</cp:lastModifiedBy>
  <dcterms:modified xsi:type="dcterms:W3CDTF">2016-06-28T02:22:03Z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